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58F01" w14:textId="135BEDB3" w:rsidR="008B3F4A" w:rsidRPr="0076002A" w:rsidRDefault="008B3F4A" w:rsidP="00ED1BFA">
      <w:pPr>
        <w:tabs>
          <w:tab w:val="left" w:pos="6663"/>
        </w:tabs>
        <w:spacing w:afterLines="50" w:after="180"/>
        <w:jc w:val="center"/>
        <w:rPr>
          <w:sz w:val="24"/>
          <w:szCs w:val="24"/>
        </w:rPr>
      </w:pPr>
      <w:r w:rsidRPr="0076002A">
        <w:rPr>
          <w:sz w:val="24"/>
          <w:szCs w:val="24"/>
        </w:rPr>
        <w:t>照度計の検定及び校正の申請</w:t>
      </w:r>
      <w:r w:rsidR="009E7742" w:rsidRPr="0076002A">
        <w:rPr>
          <w:rFonts w:hint="eastAsia"/>
          <w:sz w:val="24"/>
          <w:szCs w:val="24"/>
        </w:rPr>
        <w:t>に係る</w:t>
      </w:r>
      <w:r w:rsidR="00B82EC8" w:rsidRPr="0076002A">
        <w:rPr>
          <w:sz w:val="24"/>
          <w:szCs w:val="24"/>
        </w:rPr>
        <w:t>同意書</w:t>
      </w:r>
    </w:p>
    <w:p w14:paraId="4EB58F02" w14:textId="0EA179AD" w:rsidR="008B3F4A" w:rsidRPr="00D04C8F" w:rsidRDefault="008B3F4A" w:rsidP="004A3139">
      <w:pPr>
        <w:ind w:leftChars="67" w:left="141" w:firstLine="1"/>
        <w:rPr>
          <w:sz w:val="22"/>
          <w:szCs w:val="24"/>
        </w:rPr>
      </w:pPr>
    </w:p>
    <w:p w14:paraId="4EB58F03" w14:textId="7B61839F" w:rsidR="008B3F4A" w:rsidRPr="00B82EC8" w:rsidRDefault="008B3F4A">
      <w:pPr>
        <w:rPr>
          <w:sz w:val="22"/>
        </w:rPr>
      </w:pPr>
      <w:r>
        <w:t xml:space="preserve">　</w:t>
      </w:r>
      <w:r w:rsidRPr="00B82EC8">
        <w:rPr>
          <w:sz w:val="22"/>
        </w:rPr>
        <w:t>照度計につ</w:t>
      </w:r>
      <w:r w:rsidR="009E7742">
        <w:rPr>
          <w:rFonts w:hint="eastAsia"/>
          <w:sz w:val="22"/>
        </w:rPr>
        <w:t>い</w:t>
      </w:r>
      <w:r w:rsidRPr="00B82EC8">
        <w:rPr>
          <w:sz w:val="22"/>
        </w:rPr>
        <w:t>て、検定と校正を同時に</w:t>
      </w:r>
      <w:r w:rsidR="00B139A3">
        <w:rPr>
          <w:rFonts w:hint="eastAsia"/>
          <w:sz w:val="22"/>
        </w:rPr>
        <w:t>お</w:t>
      </w:r>
      <w:r w:rsidRPr="00B82EC8">
        <w:rPr>
          <w:sz w:val="22"/>
        </w:rPr>
        <w:t>申し込みされる場合、又は検定有効期間内に校正試験を</w:t>
      </w:r>
      <w:r w:rsidR="00B139A3">
        <w:rPr>
          <w:rFonts w:hint="eastAsia"/>
          <w:sz w:val="22"/>
        </w:rPr>
        <w:t>お</w:t>
      </w:r>
      <w:r w:rsidRPr="00B82EC8">
        <w:rPr>
          <w:sz w:val="22"/>
        </w:rPr>
        <w:t>申</w:t>
      </w:r>
      <w:r w:rsidR="00752B8B">
        <w:rPr>
          <w:rFonts w:hint="eastAsia"/>
          <w:sz w:val="22"/>
        </w:rPr>
        <w:t>し</w:t>
      </w:r>
      <w:r w:rsidRPr="00B82EC8">
        <w:rPr>
          <w:sz w:val="22"/>
        </w:rPr>
        <w:t>込</w:t>
      </w:r>
      <w:r w:rsidR="00B10794">
        <w:rPr>
          <w:rFonts w:hint="eastAsia"/>
          <w:sz w:val="22"/>
        </w:rPr>
        <w:t>み</w:t>
      </w:r>
      <w:r w:rsidRPr="00B82EC8">
        <w:rPr>
          <w:sz w:val="22"/>
        </w:rPr>
        <w:t>される場合は、</w:t>
      </w:r>
      <w:r w:rsidR="00C9734B">
        <w:rPr>
          <w:rFonts w:hint="eastAsia"/>
          <w:sz w:val="22"/>
        </w:rPr>
        <w:t>以下</w:t>
      </w:r>
      <w:r w:rsidRPr="00B82EC8">
        <w:rPr>
          <w:sz w:val="22"/>
        </w:rPr>
        <w:t>のとおり取り扱いますので確認をお願いいたします。</w:t>
      </w:r>
    </w:p>
    <w:p w14:paraId="4EB58F04" w14:textId="5CBDF3AE" w:rsidR="008B3F4A" w:rsidRPr="00B82EC8" w:rsidRDefault="008B3F4A">
      <w:pPr>
        <w:rPr>
          <w:sz w:val="22"/>
        </w:rPr>
      </w:pPr>
      <w:r w:rsidRPr="00B82EC8">
        <w:rPr>
          <w:sz w:val="22"/>
        </w:rPr>
        <w:t xml:space="preserve">　ご不明な点</w:t>
      </w:r>
      <w:r w:rsidR="00E55EE6">
        <w:rPr>
          <w:rFonts w:hint="eastAsia"/>
          <w:sz w:val="22"/>
        </w:rPr>
        <w:t>につきまして</w:t>
      </w:r>
      <w:r w:rsidRPr="00B82EC8">
        <w:rPr>
          <w:sz w:val="22"/>
        </w:rPr>
        <w:t>は、</w:t>
      </w:r>
      <w:r w:rsidR="00AC54F5">
        <w:rPr>
          <w:rFonts w:hint="eastAsia"/>
          <w:sz w:val="22"/>
        </w:rPr>
        <w:t>受理</w:t>
      </w:r>
      <w:r w:rsidR="00E55EE6">
        <w:rPr>
          <w:rFonts w:hint="eastAsia"/>
          <w:sz w:val="22"/>
        </w:rPr>
        <w:t>担当</w:t>
      </w:r>
      <w:r w:rsidRPr="00B82EC8">
        <w:rPr>
          <w:sz w:val="22"/>
        </w:rPr>
        <w:t>にお尋ねください。</w:t>
      </w:r>
    </w:p>
    <w:p w14:paraId="4EB58F05" w14:textId="1FCF3FFC" w:rsidR="008B3F4A" w:rsidRPr="00E55EE6" w:rsidRDefault="008B3F4A" w:rsidP="004A3139">
      <w:pPr>
        <w:ind w:firstLineChars="64" w:firstLine="141"/>
        <w:rPr>
          <w:sz w:val="22"/>
        </w:rPr>
      </w:pPr>
    </w:p>
    <w:p w14:paraId="4EB58F06" w14:textId="35DB4C71" w:rsidR="00356BF3" w:rsidRPr="00B82EC8" w:rsidRDefault="008B3F4A" w:rsidP="001F663D">
      <w:pPr>
        <w:pStyle w:val="Default"/>
        <w:ind w:leftChars="67" w:left="361" w:hangingChars="100" w:hanging="220"/>
        <w:rPr>
          <w:sz w:val="22"/>
          <w:szCs w:val="22"/>
        </w:rPr>
      </w:pPr>
      <w:r w:rsidRPr="00B82EC8">
        <w:rPr>
          <w:sz w:val="22"/>
          <w:szCs w:val="22"/>
        </w:rPr>
        <w:t xml:space="preserve">１　</w:t>
      </w:r>
      <w:r w:rsidR="008454AC" w:rsidRPr="00B82EC8">
        <w:rPr>
          <w:sz w:val="22"/>
          <w:szCs w:val="22"/>
        </w:rPr>
        <w:t>照度計の</w:t>
      </w:r>
      <w:r w:rsidRPr="00B82EC8">
        <w:rPr>
          <w:sz w:val="22"/>
          <w:szCs w:val="22"/>
        </w:rPr>
        <w:t>検定</w:t>
      </w:r>
      <w:r w:rsidR="008454AC" w:rsidRPr="00B82EC8">
        <w:rPr>
          <w:sz w:val="22"/>
          <w:szCs w:val="22"/>
        </w:rPr>
        <w:t>に</w:t>
      </w:r>
      <w:r w:rsidR="003A5E3D">
        <w:rPr>
          <w:rFonts w:hint="eastAsia"/>
          <w:sz w:val="22"/>
          <w:szCs w:val="22"/>
        </w:rPr>
        <w:t>ついて</w:t>
      </w:r>
      <w:r w:rsidRPr="00B82EC8">
        <w:rPr>
          <w:sz w:val="22"/>
          <w:szCs w:val="22"/>
        </w:rPr>
        <w:t>は、特定計量器検定検査規則（経済産業省令第70号）</w:t>
      </w:r>
      <w:r w:rsidR="008454AC" w:rsidRPr="00B82EC8">
        <w:rPr>
          <w:sz w:val="22"/>
          <w:szCs w:val="22"/>
        </w:rPr>
        <w:t>及び日本電気計器検定所「照度計検定業務取扱内規」に従い実施</w:t>
      </w:r>
      <w:r w:rsidR="00BA1EFA">
        <w:rPr>
          <w:sz w:val="22"/>
          <w:szCs w:val="22"/>
        </w:rPr>
        <w:t>いたします</w:t>
      </w:r>
      <w:r w:rsidR="008454AC" w:rsidRPr="00B82EC8">
        <w:rPr>
          <w:sz w:val="22"/>
          <w:szCs w:val="22"/>
        </w:rPr>
        <w:t>。</w:t>
      </w:r>
    </w:p>
    <w:p w14:paraId="4EB58F07" w14:textId="31C88CDB" w:rsidR="008454AC" w:rsidRPr="00B82EC8" w:rsidRDefault="008454AC" w:rsidP="00B82EC8">
      <w:pPr>
        <w:ind w:leftChars="67" w:left="425" w:hangingChars="129" w:hanging="284"/>
        <w:rPr>
          <w:sz w:val="22"/>
        </w:rPr>
      </w:pPr>
    </w:p>
    <w:p w14:paraId="4EB58F08" w14:textId="6108D768" w:rsidR="008B3F4A" w:rsidRPr="00B82EC8" w:rsidRDefault="008454AC" w:rsidP="001F663D">
      <w:pPr>
        <w:autoSpaceDE w:val="0"/>
        <w:autoSpaceDN w:val="0"/>
        <w:adjustRightInd w:val="0"/>
        <w:ind w:leftChars="67" w:left="361" w:hangingChars="100" w:hanging="220"/>
        <w:jc w:val="left"/>
        <w:rPr>
          <w:sz w:val="22"/>
        </w:rPr>
      </w:pPr>
      <w:r w:rsidRPr="00B82EC8">
        <w:rPr>
          <w:sz w:val="22"/>
        </w:rPr>
        <w:t xml:space="preserve">２　</w:t>
      </w:r>
      <w:r w:rsidR="00982CBF" w:rsidRPr="00B82EC8">
        <w:rPr>
          <w:sz w:val="22"/>
        </w:rPr>
        <w:t>検定を申請する照度計は、</w:t>
      </w:r>
      <w:r w:rsidR="00356BF3" w:rsidRPr="00B82EC8">
        <w:rPr>
          <w:rFonts w:hint="eastAsia"/>
          <w:sz w:val="22"/>
        </w:rPr>
        <w:t>型式承認</w:t>
      </w:r>
      <w:r w:rsidR="00FC325D">
        <w:rPr>
          <w:rFonts w:hint="eastAsia"/>
          <w:sz w:val="22"/>
        </w:rPr>
        <w:t>番号の</w:t>
      </w:r>
      <w:r w:rsidR="00356BF3" w:rsidRPr="00B82EC8">
        <w:rPr>
          <w:rFonts w:hint="eastAsia"/>
          <w:sz w:val="22"/>
        </w:rPr>
        <w:t>表示</w:t>
      </w:r>
      <w:r w:rsidR="00982CBF" w:rsidRPr="00B82EC8">
        <w:rPr>
          <w:rFonts w:hint="eastAsia"/>
          <w:sz w:val="22"/>
        </w:rPr>
        <w:t>があり、かつ型式</w:t>
      </w:r>
      <w:r w:rsidR="00B82EC8">
        <w:rPr>
          <w:rFonts w:hint="eastAsia"/>
          <w:sz w:val="22"/>
        </w:rPr>
        <w:t>承認の有効期間内に製造され</w:t>
      </w:r>
      <w:r w:rsidR="00362901">
        <w:rPr>
          <w:rFonts w:hint="eastAsia"/>
          <w:sz w:val="22"/>
        </w:rPr>
        <w:t>ている必要があります。</w:t>
      </w:r>
    </w:p>
    <w:p w14:paraId="4EB58F09" w14:textId="77777777" w:rsidR="00982CBF" w:rsidRDefault="00982CBF" w:rsidP="00B82EC8">
      <w:pPr>
        <w:ind w:leftChars="67" w:left="425" w:hangingChars="129" w:hanging="284"/>
        <w:rPr>
          <w:sz w:val="22"/>
        </w:rPr>
      </w:pPr>
    </w:p>
    <w:p w14:paraId="0C258508" w14:textId="77777777" w:rsidR="00442AC5" w:rsidRPr="00B82EC8" w:rsidRDefault="00442AC5" w:rsidP="00442AC5">
      <w:pPr>
        <w:autoSpaceDE w:val="0"/>
        <w:autoSpaceDN w:val="0"/>
        <w:adjustRightInd w:val="0"/>
        <w:ind w:leftChars="67" w:left="361" w:hangingChars="100" w:hanging="220"/>
        <w:jc w:val="left"/>
        <w:rPr>
          <w:sz w:val="22"/>
        </w:rPr>
      </w:pPr>
      <w:r w:rsidRPr="00B82EC8">
        <w:rPr>
          <w:sz w:val="22"/>
        </w:rPr>
        <w:t>３　検定と校正試同時に</w:t>
      </w:r>
      <w:r>
        <w:rPr>
          <w:rFonts w:hint="eastAsia"/>
          <w:sz w:val="22"/>
        </w:rPr>
        <w:t>お</w:t>
      </w:r>
      <w:r>
        <w:rPr>
          <w:sz w:val="22"/>
        </w:rPr>
        <w:t>申し込みされる</w:t>
      </w:r>
      <w:r w:rsidRPr="00B82EC8">
        <w:rPr>
          <w:sz w:val="22"/>
        </w:rPr>
        <w:t>場合、検定の合否にかかわらず、校正</w:t>
      </w:r>
      <w:r>
        <w:rPr>
          <w:rFonts w:hint="eastAsia"/>
          <w:sz w:val="22"/>
        </w:rPr>
        <w:t>を</w:t>
      </w:r>
      <w:r w:rsidRPr="00B82EC8">
        <w:rPr>
          <w:sz w:val="22"/>
        </w:rPr>
        <w:t>実施しますので、検定手数料及び校正手数料の返還</w:t>
      </w:r>
      <w:r>
        <w:rPr>
          <w:rFonts w:hint="eastAsia"/>
          <w:sz w:val="22"/>
        </w:rPr>
        <w:t>は</w:t>
      </w:r>
      <w:r>
        <w:rPr>
          <w:sz w:val="22"/>
        </w:rPr>
        <w:t>いたしません</w:t>
      </w:r>
      <w:r w:rsidRPr="00B82EC8">
        <w:rPr>
          <w:sz w:val="22"/>
        </w:rPr>
        <w:t>。</w:t>
      </w:r>
    </w:p>
    <w:p w14:paraId="46484611" w14:textId="77777777" w:rsidR="00993404" w:rsidRPr="00362901" w:rsidRDefault="00993404" w:rsidP="00B82EC8">
      <w:pPr>
        <w:ind w:leftChars="67" w:left="425" w:hangingChars="129" w:hanging="284"/>
        <w:rPr>
          <w:sz w:val="22"/>
        </w:rPr>
      </w:pPr>
    </w:p>
    <w:p w14:paraId="4EB58F0C" w14:textId="5181928A" w:rsidR="00982CBF" w:rsidRPr="00B82EC8" w:rsidRDefault="00442AC5" w:rsidP="001F663D">
      <w:pPr>
        <w:autoSpaceDE w:val="0"/>
        <w:autoSpaceDN w:val="0"/>
        <w:adjustRightInd w:val="0"/>
        <w:ind w:leftChars="67" w:left="361" w:hangingChars="100" w:hanging="220"/>
        <w:jc w:val="left"/>
        <w:rPr>
          <w:sz w:val="22"/>
        </w:rPr>
      </w:pPr>
      <w:r>
        <w:rPr>
          <w:rFonts w:hint="eastAsia"/>
          <w:sz w:val="22"/>
        </w:rPr>
        <w:t>４</w:t>
      </w:r>
      <w:r w:rsidR="00982CBF" w:rsidRPr="00B82EC8">
        <w:rPr>
          <w:sz w:val="22"/>
        </w:rPr>
        <w:t xml:space="preserve">　検定</w:t>
      </w:r>
      <w:r w:rsidR="0039058D">
        <w:rPr>
          <w:rFonts w:hint="eastAsia"/>
          <w:sz w:val="22"/>
        </w:rPr>
        <w:t>に</w:t>
      </w:r>
      <w:r w:rsidR="00982CBF" w:rsidRPr="00B82EC8">
        <w:rPr>
          <w:sz w:val="22"/>
        </w:rPr>
        <w:t>合格した照度計</w:t>
      </w:r>
      <w:r w:rsidR="00E03145">
        <w:rPr>
          <w:rFonts w:hint="eastAsia"/>
          <w:sz w:val="22"/>
        </w:rPr>
        <w:t>について</w:t>
      </w:r>
      <w:r w:rsidR="00982CBF" w:rsidRPr="00B82EC8">
        <w:rPr>
          <w:sz w:val="22"/>
        </w:rPr>
        <w:t>は、現品に検定</w:t>
      </w:r>
      <w:r w:rsidR="00E03145">
        <w:rPr>
          <w:rFonts w:hint="eastAsia"/>
          <w:sz w:val="22"/>
        </w:rPr>
        <w:t>証印</w:t>
      </w:r>
      <w:r w:rsidR="00982CBF" w:rsidRPr="00B82EC8">
        <w:rPr>
          <w:sz w:val="22"/>
        </w:rPr>
        <w:t>を付し検定証明書を発行いたします。また、不合格の照度計</w:t>
      </w:r>
      <w:r w:rsidR="005914F2">
        <w:rPr>
          <w:rFonts w:hint="eastAsia"/>
          <w:sz w:val="22"/>
        </w:rPr>
        <w:t>に</w:t>
      </w:r>
      <w:r w:rsidR="00982CBF" w:rsidRPr="00B82EC8">
        <w:rPr>
          <w:sz w:val="22"/>
        </w:rPr>
        <w:t>は、不合格票を発行いたします。</w:t>
      </w:r>
      <w:r w:rsidR="00831179">
        <w:rPr>
          <w:rFonts w:hint="eastAsia"/>
          <w:sz w:val="22"/>
        </w:rPr>
        <w:t>なお、</w:t>
      </w:r>
      <w:r w:rsidR="00981E91" w:rsidRPr="00B82EC8">
        <w:rPr>
          <w:sz w:val="22"/>
        </w:rPr>
        <w:t>合否にかかわらず、検定手数料</w:t>
      </w:r>
      <w:r w:rsidR="006B01D4">
        <w:rPr>
          <w:rFonts w:hint="eastAsia"/>
          <w:sz w:val="22"/>
        </w:rPr>
        <w:t>はお支払いいただきます。</w:t>
      </w:r>
    </w:p>
    <w:p w14:paraId="4EB58F0D" w14:textId="77777777" w:rsidR="00B82EC8" w:rsidRPr="0033058F" w:rsidRDefault="00B82EC8" w:rsidP="00B82EC8">
      <w:pPr>
        <w:ind w:leftChars="67" w:left="425" w:hangingChars="129" w:hanging="284"/>
        <w:rPr>
          <w:sz w:val="22"/>
        </w:rPr>
      </w:pPr>
    </w:p>
    <w:p w14:paraId="4EB58F0E" w14:textId="4B323F46" w:rsidR="00B82EC8" w:rsidRPr="00B82EC8" w:rsidRDefault="00442AC5" w:rsidP="00B82EC8">
      <w:pPr>
        <w:ind w:leftChars="67" w:left="425" w:hangingChars="129" w:hanging="284"/>
        <w:rPr>
          <w:sz w:val="22"/>
        </w:rPr>
      </w:pPr>
      <w:r>
        <w:rPr>
          <w:rFonts w:hint="eastAsia"/>
          <w:sz w:val="22"/>
        </w:rPr>
        <w:t>５</w:t>
      </w:r>
      <w:r w:rsidR="00B82EC8" w:rsidRPr="00B82EC8">
        <w:rPr>
          <w:sz w:val="22"/>
        </w:rPr>
        <w:t xml:space="preserve">　校正</w:t>
      </w:r>
      <w:r w:rsidR="005914F2">
        <w:rPr>
          <w:rFonts w:hint="eastAsia"/>
          <w:sz w:val="22"/>
        </w:rPr>
        <w:t>に際して</w:t>
      </w:r>
      <w:r w:rsidR="00B82EC8" w:rsidRPr="00B82EC8">
        <w:rPr>
          <w:sz w:val="22"/>
        </w:rPr>
        <w:t>は、照度校正値を記載した校正証明書を発行いたします。</w:t>
      </w:r>
    </w:p>
    <w:p w14:paraId="4EB58F0F" w14:textId="77777777" w:rsidR="00B82EC8" w:rsidRPr="00442AC5" w:rsidRDefault="00B82EC8" w:rsidP="00B82EC8">
      <w:pPr>
        <w:ind w:leftChars="67" w:left="425" w:hangingChars="129" w:hanging="284"/>
        <w:rPr>
          <w:sz w:val="22"/>
        </w:rPr>
      </w:pPr>
    </w:p>
    <w:p w14:paraId="4EB58F10" w14:textId="16B66F62" w:rsidR="00B82EC8" w:rsidRPr="00993404" w:rsidRDefault="00442AC5" w:rsidP="001F663D">
      <w:pPr>
        <w:autoSpaceDE w:val="0"/>
        <w:autoSpaceDN w:val="0"/>
        <w:adjustRightInd w:val="0"/>
        <w:ind w:leftChars="67" w:left="361" w:hangingChars="100" w:hanging="220"/>
        <w:jc w:val="left"/>
        <w:rPr>
          <w:sz w:val="22"/>
        </w:rPr>
      </w:pPr>
      <w:r>
        <w:rPr>
          <w:rFonts w:hint="eastAsia"/>
          <w:sz w:val="22"/>
        </w:rPr>
        <w:t>６</w:t>
      </w:r>
      <w:r w:rsidR="00B82EC8" w:rsidRPr="00993404">
        <w:rPr>
          <w:sz w:val="22"/>
        </w:rPr>
        <w:t xml:space="preserve">　検定有効</w:t>
      </w:r>
      <w:r w:rsidR="00B10794" w:rsidRPr="00993404">
        <w:rPr>
          <w:rFonts w:hint="eastAsia"/>
          <w:sz w:val="22"/>
        </w:rPr>
        <w:t>期限</w:t>
      </w:r>
      <w:r w:rsidR="00B82EC8" w:rsidRPr="00993404">
        <w:rPr>
          <w:sz w:val="22"/>
        </w:rPr>
        <w:t>内</w:t>
      </w:r>
      <w:r w:rsidR="00350BE9" w:rsidRPr="00993404">
        <w:rPr>
          <w:rFonts w:hint="eastAsia"/>
          <w:sz w:val="22"/>
        </w:rPr>
        <w:t>の</w:t>
      </w:r>
      <w:r w:rsidR="00B82EC8" w:rsidRPr="00993404">
        <w:rPr>
          <w:sz w:val="22"/>
        </w:rPr>
        <w:t>照度計の校正を</w:t>
      </w:r>
      <w:r w:rsidR="000E25A8" w:rsidRPr="00993404">
        <w:rPr>
          <w:rFonts w:hint="eastAsia"/>
          <w:sz w:val="22"/>
        </w:rPr>
        <w:t>お</w:t>
      </w:r>
      <w:r w:rsidR="00B82EC8" w:rsidRPr="00993404">
        <w:rPr>
          <w:sz w:val="22"/>
        </w:rPr>
        <w:t>申</w:t>
      </w:r>
      <w:r w:rsidR="000E25A8" w:rsidRPr="00993404">
        <w:rPr>
          <w:rFonts w:hint="eastAsia"/>
          <w:sz w:val="22"/>
        </w:rPr>
        <w:t>し</w:t>
      </w:r>
      <w:r w:rsidR="00B82EC8" w:rsidRPr="00993404">
        <w:rPr>
          <w:sz w:val="22"/>
        </w:rPr>
        <w:t>込</w:t>
      </w:r>
      <w:r w:rsidR="000E25A8" w:rsidRPr="00993404">
        <w:rPr>
          <w:rFonts w:hint="eastAsia"/>
          <w:sz w:val="22"/>
        </w:rPr>
        <w:t>みされた場合</w:t>
      </w:r>
      <w:r w:rsidR="00B82EC8" w:rsidRPr="00993404">
        <w:rPr>
          <w:sz w:val="22"/>
        </w:rPr>
        <w:t>、構造検定に係る構造等の外観検査に適合しない場合</w:t>
      </w:r>
      <w:r w:rsidR="00B76A81" w:rsidRPr="00993404">
        <w:rPr>
          <w:rFonts w:hint="eastAsia"/>
          <w:sz w:val="22"/>
        </w:rPr>
        <w:t>、</w:t>
      </w:r>
      <w:r w:rsidR="00B82EC8" w:rsidRPr="00993404">
        <w:rPr>
          <w:sz w:val="22"/>
        </w:rPr>
        <w:t>又は校正の結果が使用公差（最大目盛の６％）を超えた場合は、計量法による適正な計量</w:t>
      </w:r>
      <w:r w:rsidR="00C96BEC" w:rsidRPr="00993404">
        <w:rPr>
          <w:rFonts w:hint="eastAsia"/>
          <w:sz w:val="22"/>
        </w:rPr>
        <w:t>の</w:t>
      </w:r>
      <w:r w:rsidR="00B82EC8" w:rsidRPr="00993404">
        <w:rPr>
          <w:sz w:val="22"/>
        </w:rPr>
        <w:t>実施の主旨から、</w:t>
      </w:r>
      <w:r w:rsidR="00AB2682" w:rsidRPr="00993404">
        <w:rPr>
          <w:rFonts w:hint="eastAsia"/>
          <w:sz w:val="22"/>
        </w:rPr>
        <w:t>ご</w:t>
      </w:r>
      <w:r w:rsidR="00B82EC8" w:rsidRPr="00993404">
        <w:rPr>
          <w:sz w:val="22"/>
        </w:rPr>
        <w:t>承諾</w:t>
      </w:r>
      <w:r w:rsidR="00B76A81" w:rsidRPr="00993404">
        <w:rPr>
          <w:rFonts w:hint="eastAsia"/>
          <w:sz w:val="22"/>
        </w:rPr>
        <w:t>いただいた上で</w:t>
      </w:r>
      <w:r w:rsidR="00B82EC8" w:rsidRPr="00993404">
        <w:rPr>
          <w:sz w:val="22"/>
        </w:rPr>
        <w:t>、当所職員が検定証印を除去</w:t>
      </w:r>
      <w:r w:rsidR="00B76A81" w:rsidRPr="00993404">
        <w:rPr>
          <w:rFonts w:hint="eastAsia"/>
          <w:sz w:val="22"/>
        </w:rPr>
        <w:t>いた</w:t>
      </w:r>
      <w:r w:rsidR="00B82EC8" w:rsidRPr="00993404">
        <w:rPr>
          <w:sz w:val="22"/>
        </w:rPr>
        <w:t>します。</w:t>
      </w:r>
    </w:p>
    <w:p w14:paraId="4EB58F11" w14:textId="77777777" w:rsidR="00B82EC8" w:rsidRPr="003D35B4" w:rsidRDefault="00B82EC8" w:rsidP="00B82EC8">
      <w:pPr>
        <w:ind w:leftChars="67" w:left="425" w:hangingChars="129" w:hanging="284"/>
        <w:rPr>
          <w:sz w:val="22"/>
          <w:szCs w:val="24"/>
        </w:rPr>
      </w:pPr>
    </w:p>
    <w:p w14:paraId="4EB58F13" w14:textId="5A38DE9E" w:rsidR="00B82EC8" w:rsidRPr="0076002A" w:rsidRDefault="00171575" w:rsidP="00C20AF2">
      <w:pPr>
        <w:ind w:firstLineChars="150" w:firstLine="330"/>
        <w:rPr>
          <w:sz w:val="22"/>
        </w:rPr>
      </w:pPr>
      <w:r>
        <w:rPr>
          <w:rFonts w:hint="eastAsia"/>
          <w:sz w:val="22"/>
        </w:rPr>
        <w:t>上記の全て</w:t>
      </w:r>
      <w:r w:rsidR="00B82EC8" w:rsidRPr="0076002A">
        <w:rPr>
          <w:sz w:val="22"/>
        </w:rPr>
        <w:t>の事項について</w:t>
      </w:r>
      <w:r w:rsidR="00BA1EFA" w:rsidRPr="0076002A">
        <w:rPr>
          <w:sz w:val="22"/>
        </w:rPr>
        <w:t>同意</w:t>
      </w:r>
      <w:r w:rsidR="00B82EC8" w:rsidRPr="0076002A">
        <w:rPr>
          <w:sz w:val="22"/>
        </w:rPr>
        <w:t>い</w:t>
      </w:r>
      <w:r w:rsidR="00BA1EFA" w:rsidRPr="0076002A">
        <w:rPr>
          <w:sz w:val="22"/>
        </w:rPr>
        <w:t>たします</w:t>
      </w:r>
      <w:r w:rsidR="00B82EC8" w:rsidRPr="0076002A">
        <w:rPr>
          <w:sz w:val="22"/>
        </w:rPr>
        <w:t>。</w:t>
      </w:r>
    </w:p>
    <w:p w14:paraId="4EB58F14" w14:textId="77777777" w:rsidR="00B82EC8" w:rsidRPr="00171575" w:rsidRDefault="00B82EC8" w:rsidP="00840B14">
      <w:pPr>
        <w:ind w:firstLineChars="67" w:firstLine="147"/>
        <w:rPr>
          <w:sz w:val="22"/>
          <w:szCs w:val="24"/>
        </w:rPr>
      </w:pPr>
    </w:p>
    <w:p w14:paraId="4EB58F15" w14:textId="59BA7C02" w:rsidR="00B82EC8" w:rsidRPr="0076002A" w:rsidRDefault="00956ACC" w:rsidP="00956ACC">
      <w:pPr>
        <w:tabs>
          <w:tab w:val="left" w:pos="2940"/>
        </w:tabs>
        <w:rPr>
          <w:sz w:val="22"/>
        </w:rPr>
      </w:pPr>
      <w:r>
        <w:rPr>
          <w:sz w:val="24"/>
          <w:szCs w:val="24"/>
        </w:rPr>
        <w:tab/>
      </w:r>
      <w:r w:rsidR="00C82D08" w:rsidRPr="0076002A">
        <w:rPr>
          <w:rFonts w:hint="eastAsia"/>
          <w:sz w:val="22"/>
        </w:rPr>
        <w:t>確認</w:t>
      </w:r>
      <w:r w:rsidR="00B82EC8" w:rsidRPr="0076002A">
        <w:rPr>
          <w:sz w:val="22"/>
        </w:rPr>
        <w:t>年月日　　　　年　　月　　日</w:t>
      </w:r>
    </w:p>
    <w:p w14:paraId="4EB58F16" w14:textId="77777777" w:rsidR="00B82EC8" w:rsidRPr="0076002A" w:rsidRDefault="00B82EC8" w:rsidP="00B82EC8">
      <w:pPr>
        <w:ind w:firstLine="2835"/>
        <w:rPr>
          <w:sz w:val="22"/>
        </w:rPr>
      </w:pPr>
    </w:p>
    <w:p w14:paraId="5A7636FB" w14:textId="77777777" w:rsidR="00A73896" w:rsidRPr="0076002A" w:rsidRDefault="00A73896" w:rsidP="001D2EE3">
      <w:pPr>
        <w:tabs>
          <w:tab w:val="left" w:pos="2940"/>
        </w:tabs>
        <w:ind w:firstLine="2835"/>
        <w:rPr>
          <w:kern w:val="0"/>
          <w:sz w:val="22"/>
        </w:rPr>
      </w:pPr>
    </w:p>
    <w:p w14:paraId="4EB58F18" w14:textId="2AF0180D" w:rsidR="00B82EC8" w:rsidRPr="0076002A" w:rsidRDefault="001D2EE3" w:rsidP="001D2EE3">
      <w:pPr>
        <w:tabs>
          <w:tab w:val="left" w:pos="2940"/>
        </w:tabs>
        <w:ind w:firstLine="2835"/>
        <w:rPr>
          <w:sz w:val="22"/>
        </w:rPr>
      </w:pPr>
      <w:r w:rsidRPr="0076002A">
        <w:rPr>
          <w:kern w:val="0"/>
          <w:sz w:val="22"/>
        </w:rPr>
        <w:tab/>
      </w:r>
      <w:r w:rsidR="00B82EC8" w:rsidRPr="002E2E20">
        <w:rPr>
          <w:rFonts w:hint="eastAsia"/>
          <w:spacing w:val="44"/>
          <w:kern w:val="0"/>
          <w:sz w:val="22"/>
          <w:fitText w:val="1760" w:id="-1279446528"/>
        </w:rPr>
        <w:t>お客様サイ</w:t>
      </w:r>
      <w:r w:rsidR="00B82EC8" w:rsidRPr="002E2E20">
        <w:rPr>
          <w:rFonts w:hint="eastAsia"/>
          <w:kern w:val="0"/>
          <w:sz w:val="22"/>
          <w:fitText w:val="1760" w:id="-1279446528"/>
        </w:rPr>
        <w:t>ン</w:t>
      </w:r>
      <w:r w:rsidR="00B82EC8" w:rsidRPr="0076002A">
        <w:rPr>
          <w:rFonts w:hint="eastAsia"/>
          <w:sz w:val="22"/>
        </w:rPr>
        <w:t xml:space="preserve">　</w:t>
      </w:r>
      <w:r w:rsidR="00FF3AC5" w:rsidRPr="0076002A">
        <w:rPr>
          <w:rFonts w:hint="eastAsia"/>
          <w:sz w:val="22"/>
          <w:u w:val="single"/>
        </w:rPr>
        <w:t xml:space="preserve">　　　　　　　</w:t>
      </w:r>
      <w:r w:rsidR="00DB6D46">
        <w:rPr>
          <w:rFonts w:hint="eastAsia"/>
          <w:sz w:val="22"/>
          <w:u w:val="single"/>
        </w:rPr>
        <w:t xml:space="preserve">　</w:t>
      </w:r>
      <w:r w:rsidR="00FF3AC5" w:rsidRPr="0076002A">
        <w:rPr>
          <w:rFonts w:hint="eastAsia"/>
          <w:sz w:val="22"/>
          <w:u w:val="single"/>
        </w:rPr>
        <w:t xml:space="preserve">　　　　</w:t>
      </w:r>
      <w:r w:rsidR="00DC07E3" w:rsidRPr="0076002A">
        <w:rPr>
          <w:rFonts w:hint="eastAsia"/>
          <w:sz w:val="22"/>
          <w:u w:val="single"/>
        </w:rPr>
        <w:t xml:space="preserve">　</w:t>
      </w:r>
      <w:r w:rsidR="00FF3AC5" w:rsidRPr="0076002A">
        <w:rPr>
          <w:rFonts w:hint="eastAsia"/>
          <w:sz w:val="22"/>
          <w:u w:val="single"/>
        </w:rPr>
        <w:t xml:space="preserve">　</w:t>
      </w:r>
      <w:r w:rsidR="00DB6D46">
        <w:rPr>
          <w:rFonts w:hint="eastAsia"/>
          <w:sz w:val="22"/>
          <w:u w:val="single"/>
        </w:rPr>
        <w:t xml:space="preserve">　</w:t>
      </w:r>
      <w:r w:rsidR="00FF3AC5" w:rsidRPr="0076002A">
        <w:rPr>
          <w:rFonts w:hint="eastAsia"/>
          <w:sz w:val="22"/>
          <w:u w:val="single"/>
        </w:rPr>
        <w:t xml:space="preserve">　</w:t>
      </w:r>
    </w:p>
    <w:p w14:paraId="244C977E" w14:textId="77777777" w:rsidR="00A73896" w:rsidRPr="0076002A" w:rsidRDefault="00A73896" w:rsidP="00B82EC8">
      <w:pPr>
        <w:ind w:firstLine="2835"/>
        <w:rPr>
          <w:sz w:val="22"/>
        </w:rPr>
      </w:pPr>
    </w:p>
    <w:p w14:paraId="4EB58F1A" w14:textId="7DFDAFAC" w:rsidR="00FF3AC5" w:rsidRPr="0076002A" w:rsidRDefault="00DC07E3" w:rsidP="004F2D85">
      <w:pPr>
        <w:spacing w:afterLines="30" w:after="108"/>
        <w:ind w:firstLine="2835"/>
        <w:rPr>
          <w:sz w:val="22"/>
        </w:rPr>
      </w:pPr>
      <w:r w:rsidRPr="0076002A">
        <w:rPr>
          <w:rFonts w:hint="eastAsia"/>
          <w:sz w:val="22"/>
        </w:rPr>
        <w:t xml:space="preserve">　　　　　　　　　</w:t>
      </w:r>
      <w:r w:rsidRPr="0076002A">
        <w:rPr>
          <w:rFonts w:hint="eastAsia"/>
          <w:sz w:val="22"/>
        </w:rPr>
        <w:t xml:space="preserve"> </w:t>
      </w:r>
      <w:r w:rsidRPr="0076002A">
        <w:rPr>
          <w:rFonts w:hint="eastAsia"/>
          <w:sz w:val="22"/>
        </w:rPr>
        <w:t>日本電気計器検定所</w:t>
      </w:r>
    </w:p>
    <w:p w14:paraId="4EB58F1B" w14:textId="576D25C8" w:rsidR="008B3F4A" w:rsidRPr="00FF3AC5" w:rsidRDefault="001D2EE3" w:rsidP="001D2EE3">
      <w:pPr>
        <w:tabs>
          <w:tab w:val="left" w:pos="2940"/>
        </w:tabs>
        <w:ind w:firstLine="2835"/>
        <w:rPr>
          <w:sz w:val="24"/>
          <w:szCs w:val="24"/>
        </w:rPr>
      </w:pPr>
      <w:r w:rsidRPr="0076002A">
        <w:rPr>
          <w:sz w:val="22"/>
        </w:rPr>
        <w:tab/>
      </w:r>
      <w:r w:rsidR="00B82EC8" w:rsidRPr="0076002A">
        <w:rPr>
          <w:sz w:val="22"/>
        </w:rPr>
        <w:t>受理担当者サイン</w:t>
      </w:r>
      <w:r w:rsidR="0076002A" w:rsidRPr="0076002A">
        <w:rPr>
          <w:rFonts w:hint="eastAsia"/>
          <w:sz w:val="22"/>
        </w:rPr>
        <w:t xml:space="preserve">　</w:t>
      </w:r>
      <w:r w:rsidR="0076002A" w:rsidRPr="0076002A">
        <w:rPr>
          <w:rFonts w:hint="eastAsia"/>
          <w:sz w:val="22"/>
          <w:u w:val="single"/>
        </w:rPr>
        <w:t xml:space="preserve">　　　　　　　　　　　　</w:t>
      </w:r>
      <w:r w:rsidR="00DB6D46">
        <w:rPr>
          <w:rFonts w:hint="eastAsia"/>
          <w:sz w:val="22"/>
          <w:u w:val="single"/>
        </w:rPr>
        <w:t xml:space="preserve">　　</w:t>
      </w:r>
      <w:r w:rsidR="0076002A" w:rsidRPr="0076002A">
        <w:rPr>
          <w:rFonts w:hint="eastAsia"/>
          <w:sz w:val="22"/>
          <w:u w:val="single"/>
        </w:rPr>
        <w:t xml:space="preserve">　　</w:t>
      </w:r>
    </w:p>
    <w:sectPr w:rsidR="008B3F4A" w:rsidRPr="00FF3AC5" w:rsidSect="005563BE">
      <w:pgSz w:w="11906" w:h="16838" w:code="9"/>
      <w:pgMar w:top="1985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D3152" w14:textId="77777777" w:rsidR="005C64F2" w:rsidRDefault="005C64F2" w:rsidP="00831179">
      <w:r>
        <w:separator/>
      </w:r>
    </w:p>
  </w:endnote>
  <w:endnote w:type="continuationSeparator" w:id="0">
    <w:p w14:paraId="79EC1F1C" w14:textId="77777777" w:rsidR="005C64F2" w:rsidRDefault="005C64F2" w:rsidP="00831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1B2CF" w14:textId="77777777" w:rsidR="005C64F2" w:rsidRDefault="005C64F2" w:rsidP="00831179">
      <w:r>
        <w:separator/>
      </w:r>
    </w:p>
  </w:footnote>
  <w:footnote w:type="continuationSeparator" w:id="0">
    <w:p w14:paraId="3F7C38A3" w14:textId="77777777" w:rsidR="005C64F2" w:rsidRDefault="005C64F2" w:rsidP="00831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F4A"/>
    <w:rsid w:val="00021B78"/>
    <w:rsid w:val="00073A35"/>
    <w:rsid w:val="00087935"/>
    <w:rsid w:val="000915DA"/>
    <w:rsid w:val="00094DF0"/>
    <w:rsid w:val="000E25A8"/>
    <w:rsid w:val="00171575"/>
    <w:rsid w:val="001733CB"/>
    <w:rsid w:val="001C67B6"/>
    <w:rsid w:val="001D2EE3"/>
    <w:rsid w:val="001F663D"/>
    <w:rsid w:val="00202F64"/>
    <w:rsid w:val="0021485F"/>
    <w:rsid w:val="002E2E20"/>
    <w:rsid w:val="0033058F"/>
    <w:rsid w:val="00350BE9"/>
    <w:rsid w:val="00356BF3"/>
    <w:rsid w:val="00362901"/>
    <w:rsid w:val="0039058D"/>
    <w:rsid w:val="003A3F20"/>
    <w:rsid w:val="003A5E3D"/>
    <w:rsid w:val="003D35B4"/>
    <w:rsid w:val="00442AC5"/>
    <w:rsid w:val="00450C3E"/>
    <w:rsid w:val="004A3139"/>
    <w:rsid w:val="004F2D85"/>
    <w:rsid w:val="005563BE"/>
    <w:rsid w:val="005914F2"/>
    <w:rsid w:val="005A5317"/>
    <w:rsid w:val="005C1123"/>
    <w:rsid w:val="005C64F2"/>
    <w:rsid w:val="006B01D4"/>
    <w:rsid w:val="00752B8B"/>
    <w:rsid w:val="0076002A"/>
    <w:rsid w:val="00831179"/>
    <w:rsid w:val="00840B14"/>
    <w:rsid w:val="008454AC"/>
    <w:rsid w:val="008B3F4A"/>
    <w:rsid w:val="00903F38"/>
    <w:rsid w:val="00956ACC"/>
    <w:rsid w:val="00981E91"/>
    <w:rsid w:val="0098228E"/>
    <w:rsid w:val="00982CBF"/>
    <w:rsid w:val="00993404"/>
    <w:rsid w:val="009A3629"/>
    <w:rsid w:val="009B2B28"/>
    <w:rsid w:val="009C5665"/>
    <w:rsid w:val="009E7742"/>
    <w:rsid w:val="00A13C80"/>
    <w:rsid w:val="00A73896"/>
    <w:rsid w:val="00AB2682"/>
    <w:rsid w:val="00AC54F5"/>
    <w:rsid w:val="00B10794"/>
    <w:rsid w:val="00B139A3"/>
    <w:rsid w:val="00B76A81"/>
    <w:rsid w:val="00B82EC8"/>
    <w:rsid w:val="00BA1EFA"/>
    <w:rsid w:val="00C20AF2"/>
    <w:rsid w:val="00C82D08"/>
    <w:rsid w:val="00C96BEC"/>
    <w:rsid w:val="00C9734B"/>
    <w:rsid w:val="00D04C8F"/>
    <w:rsid w:val="00DB6D46"/>
    <w:rsid w:val="00DC07E3"/>
    <w:rsid w:val="00DC0DD4"/>
    <w:rsid w:val="00DF121E"/>
    <w:rsid w:val="00E03145"/>
    <w:rsid w:val="00E04E17"/>
    <w:rsid w:val="00E55EE6"/>
    <w:rsid w:val="00ED1BFA"/>
    <w:rsid w:val="00FB1D39"/>
    <w:rsid w:val="00FC28D2"/>
    <w:rsid w:val="00FC325D"/>
    <w:rsid w:val="00FF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B58F01"/>
  <w15:chartTrackingRefBased/>
  <w15:docId w15:val="{64FA3F86-F9A5-4AE3-BE00-487367BB1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6BF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F3A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3AC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11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1179"/>
  </w:style>
  <w:style w:type="paragraph" w:styleId="a7">
    <w:name w:val="footer"/>
    <w:basedOn w:val="a"/>
    <w:link w:val="a8"/>
    <w:uiPriority w:val="99"/>
    <w:unhideWhenUsed/>
    <w:rsid w:val="008311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1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jcuh54</dc:creator>
  <cp:keywords/>
  <dc:description/>
  <cp:lastModifiedBy>細川 英一</cp:lastModifiedBy>
  <cp:revision>65</cp:revision>
  <cp:lastPrinted>2023-03-23T11:51:00Z</cp:lastPrinted>
  <dcterms:created xsi:type="dcterms:W3CDTF">2023-03-03T00:19:00Z</dcterms:created>
  <dcterms:modified xsi:type="dcterms:W3CDTF">2023-03-29T05:09:00Z</dcterms:modified>
</cp:coreProperties>
</file>